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7777777" w:rsidR="00F86DD3" w:rsidRPr="00960040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66A2C2CE" w14:textId="7F7A755D" w:rsidR="431CF58D" w:rsidRPr="008C636C" w:rsidRDefault="00F86DD3" w:rsidP="008C636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0B3279ED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  (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 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lastRenderedPageBreak/>
        <w:t>( )</w:t>
      </w:r>
      <w:proofErr w:type="gramEnd"/>
      <w:r w:rsidRPr="00960040">
        <w:rPr>
          <w:sz w:val="24"/>
          <w:szCs w:val="24"/>
        </w:rPr>
        <w:t xml:space="preserve"> Não </w:t>
      </w: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lastRenderedPageBreak/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Dança</w:t>
      </w:r>
    </w:p>
    <w:p w14:paraId="32B7A15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Televisão</w:t>
      </w:r>
    </w:p>
    <w:p w14:paraId="0F4C7434" w14:textId="15A36674" w:rsidR="00002E14" w:rsidRPr="00960040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3EEAC8FF" w:rsidR="00F86DD3" w:rsidRPr="00960040" w:rsidRDefault="00F86DD3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B121F23" w14:textId="4A9B5312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141458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522CF85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960040" w:rsidRDefault="00F86DD3" w:rsidP="23976DB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8E46B2" w:rsidRDefault="0069286C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0FBDE0B0" w14:textId="17F577CF" w:rsidR="00F86DD3" w:rsidRPr="00960040" w:rsidRDefault="00F86DD3" w:rsidP="008C63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69286C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Default="00F86DD3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002E14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lastRenderedPageBreak/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Default="41A37611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F71EF" w:rsidRDefault="00002E14" w:rsidP="00002E14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Pr="00CF71EF">
        <w:rPr>
          <w:rFonts w:cstheme="minorHAnsi"/>
          <w:sz w:val="24"/>
          <w:szCs w:val="24"/>
        </w:rPr>
        <w:t>etc</w:t>
      </w:r>
      <w:proofErr w:type="spellEnd"/>
      <w:r w:rsidRPr="00CF71EF">
        <w:rPr>
          <w:rFonts w:cstheme="minorHAnsi"/>
          <w:sz w:val="24"/>
          <w:szCs w:val="24"/>
        </w:rPr>
        <w:t>)  utilizado</w:t>
      </w:r>
      <w:proofErr w:type="gramEnd"/>
      <w:r w:rsidRPr="00CF71EF">
        <w:rPr>
          <w:rFonts w:cstheme="minorHAnsi"/>
          <w:sz w:val="24"/>
          <w:szCs w:val="24"/>
        </w:rPr>
        <w:t xml:space="preserve"> com a referência específica do item de despesa</w:t>
      </w:r>
      <w:r>
        <w:rPr>
          <w:rFonts w:cstheme="minorHAnsi"/>
          <w:sz w:val="24"/>
          <w:szCs w:val="24"/>
        </w:rPr>
        <w:t xml:space="preserve"> para auxiliar a análise técnica da comissão de seleção.</w:t>
      </w:r>
    </w:p>
    <w:p w14:paraId="071B95F9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960040" w:rsidRDefault="00002E14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5810908E" w:rsidR="00135F18" w:rsidRDefault="00135F1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1E0954B0" w14:textId="77777777" w:rsidR="00CD50CF" w:rsidRPr="00960040" w:rsidRDefault="00CD50CF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CD50CF" w:rsidRPr="00960040" w:rsidSect="00185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136F" w14:textId="77777777" w:rsidR="0072339E" w:rsidRDefault="0072339E" w:rsidP="00002E14">
      <w:pPr>
        <w:spacing w:after="0" w:line="240" w:lineRule="auto"/>
      </w:pPr>
      <w:r>
        <w:separator/>
      </w:r>
    </w:p>
  </w:endnote>
  <w:endnote w:type="continuationSeparator" w:id="0">
    <w:p w14:paraId="12374DFC" w14:textId="77777777" w:rsidR="0072339E" w:rsidRDefault="0072339E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73C" w14:textId="77777777" w:rsidR="008C636C" w:rsidRDefault="008C63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74D3" w14:textId="5055278F" w:rsidR="008C636C" w:rsidRDefault="00216FF0">
    <w:pPr>
      <w:pStyle w:val="Rodap"/>
    </w:pPr>
    <w:r>
      <w:rPr>
        <w:noProof/>
      </w:rPr>
      <w:drawing>
        <wp:inline distT="0" distB="0" distL="0" distR="0" wp14:anchorId="6DDB776E" wp14:editId="1781B90A">
          <wp:extent cx="1981200" cy="598805"/>
          <wp:effectExtent l="0" t="0" r="0" b="1270"/>
          <wp:docPr id="18431555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061D" w14:textId="77777777" w:rsidR="008C636C" w:rsidRDefault="008C63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A174" w14:textId="77777777" w:rsidR="0072339E" w:rsidRDefault="0072339E" w:rsidP="00002E14">
      <w:pPr>
        <w:spacing w:after="0" w:line="240" w:lineRule="auto"/>
      </w:pPr>
      <w:r>
        <w:separator/>
      </w:r>
    </w:p>
  </w:footnote>
  <w:footnote w:type="continuationSeparator" w:id="0">
    <w:p w14:paraId="6196F1F6" w14:textId="77777777" w:rsidR="0072339E" w:rsidRDefault="0072339E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04F" w14:textId="77777777" w:rsidR="008C636C" w:rsidRDefault="008C636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ADF9" w14:textId="77777777" w:rsidR="008C636C" w:rsidRPr="00067CB5" w:rsidRDefault="008C636C" w:rsidP="008C636C">
    <w:pPr>
      <w:jc w:val="right"/>
      <w:rPr>
        <w:rFonts w:ascii="Tahoma" w:hAnsi="Tahoma" w:cs="Tahoma"/>
        <w:b/>
        <w:sz w:val="26"/>
        <w:szCs w:val="26"/>
      </w:rPr>
    </w:pPr>
    <w:r>
      <w:tab/>
    </w:r>
    <w:r>
      <w:rPr>
        <w:noProof/>
      </w:rPr>
      <w:drawing>
        <wp:inline distT="0" distB="0" distL="0" distR="0" wp14:anchorId="5C7D80B9" wp14:editId="55C02B79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2E14">
      <w:rPr>
        <w:noProof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</w:t>
    </w:r>
    <w:r w:rsidRPr="00067CB5">
      <w:rPr>
        <w:rFonts w:ascii="Tahoma" w:hAnsi="Tahoma" w:cs="Tahoma"/>
        <w:b/>
        <w:sz w:val="26"/>
        <w:szCs w:val="26"/>
      </w:rPr>
      <w:t xml:space="preserve">Estado do </w:t>
    </w:r>
  </w:p>
  <w:p w14:paraId="79981979" w14:textId="77777777" w:rsidR="008C636C" w:rsidRDefault="008C636C" w:rsidP="008C636C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74D900A5" w14:textId="5B162613" w:rsidR="00002E14" w:rsidRDefault="008C636C" w:rsidP="008C636C">
    <w:pPr>
      <w:pStyle w:val="Cabealho"/>
      <w:tabs>
        <w:tab w:val="left" w:pos="6690"/>
      </w:tabs>
    </w:pPr>
    <w:r>
      <w:t xml:space="preserve">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54FD" w14:textId="77777777" w:rsidR="008C636C" w:rsidRDefault="008C6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16FF0"/>
    <w:rsid w:val="00225C06"/>
    <w:rsid w:val="002A4140"/>
    <w:rsid w:val="004657AB"/>
    <w:rsid w:val="00474C59"/>
    <w:rsid w:val="005C6EBB"/>
    <w:rsid w:val="0064648A"/>
    <w:rsid w:val="0069286C"/>
    <w:rsid w:val="0072339E"/>
    <w:rsid w:val="008C636C"/>
    <w:rsid w:val="008E46B2"/>
    <w:rsid w:val="00960040"/>
    <w:rsid w:val="00996D07"/>
    <w:rsid w:val="00A460B3"/>
    <w:rsid w:val="00A978D3"/>
    <w:rsid w:val="00B03201"/>
    <w:rsid w:val="00B11A2D"/>
    <w:rsid w:val="00B1275C"/>
    <w:rsid w:val="00B838E9"/>
    <w:rsid w:val="00BB737C"/>
    <w:rsid w:val="00C44F80"/>
    <w:rsid w:val="00C65DEF"/>
    <w:rsid w:val="00CD50CF"/>
    <w:rsid w:val="00E2026E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1564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6</cp:revision>
  <dcterms:created xsi:type="dcterms:W3CDTF">2024-05-21T21:06:00Z</dcterms:created>
  <dcterms:modified xsi:type="dcterms:W3CDTF">2025-07-07T12:01:00Z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